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1B1B4" w14:textId="249827B3" w:rsidR="002B4D26" w:rsidRDefault="005867F5">
      <w:pPr>
        <w:rPr>
          <w:rFonts w:ascii="Arial" w:hAnsi="Arial" w:cs="Arial"/>
          <w:sz w:val="24"/>
          <w:szCs w:val="24"/>
        </w:rPr>
      </w:pPr>
      <w:r w:rsidRPr="005867F5">
        <w:rPr>
          <w:rFonts w:ascii="Arial" w:hAnsi="Arial" w:cs="Arial"/>
          <w:sz w:val="24"/>
          <w:szCs w:val="24"/>
        </w:rPr>
        <w:t xml:space="preserve">Rubrica para evaluar el estudio del tema </w:t>
      </w:r>
      <w:r>
        <w:rPr>
          <w:rFonts w:ascii="Arial" w:hAnsi="Arial" w:cs="Arial"/>
          <w:sz w:val="24"/>
          <w:szCs w:val="24"/>
        </w:rPr>
        <w:t>“R</w:t>
      </w:r>
      <w:r w:rsidRPr="005867F5">
        <w:rPr>
          <w:rFonts w:ascii="Arial" w:hAnsi="Arial" w:cs="Arial"/>
          <w:sz w:val="24"/>
          <w:szCs w:val="24"/>
        </w:rPr>
        <w:t>evolución industrial</w:t>
      </w:r>
      <w:r>
        <w:rPr>
          <w:rFonts w:ascii="Arial" w:hAnsi="Arial" w:cs="Arial"/>
          <w:sz w:val="24"/>
          <w:szCs w:val="24"/>
        </w:rPr>
        <w:t>”</w:t>
      </w:r>
    </w:p>
    <w:p w14:paraId="7C37B313" w14:textId="7FDDD0D1" w:rsidR="005867F5" w:rsidRDefault="005867F5" w:rsidP="005867F5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3036" w:type="dxa"/>
        <w:tblInd w:w="0" w:type="dxa"/>
        <w:tblLook w:val="04A0" w:firstRow="1" w:lastRow="0" w:firstColumn="1" w:lastColumn="0" w:noHBand="0" w:noVBand="1"/>
      </w:tblPr>
      <w:tblGrid>
        <w:gridCol w:w="2158"/>
        <w:gridCol w:w="2515"/>
        <w:gridCol w:w="3119"/>
        <w:gridCol w:w="3118"/>
        <w:gridCol w:w="2126"/>
      </w:tblGrid>
      <w:tr w:rsidR="005867F5" w14:paraId="2E754102" w14:textId="77777777" w:rsidTr="005867F5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018B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Indicadores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EFE9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puntos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A340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puntos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8D69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punto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FA12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 puntos </w:t>
            </w:r>
          </w:p>
        </w:tc>
      </w:tr>
      <w:tr w:rsidR="005867F5" w14:paraId="08381303" w14:textId="77777777" w:rsidTr="005867F5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B39B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61EE4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759A3E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AB1D7A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Comprensión del tema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6EEC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96D32B" w14:textId="3924CB5D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 las ideas liberales y explica como influyeron en la revolución industrial y el desarrollo del capitalismo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1200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301095" w14:textId="669E402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 las ideas liberales, pero no es completa la explicación de cómo influyeron en la revolución industrial y el desarrollo del capitalismo.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A9C3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3EEAE4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 algunas ideas liberales, pero no logra explicar cómo influyeron en la revolución industrial y el desarrollo del capitalismo</w:t>
            </w:r>
          </w:p>
          <w:p w14:paraId="6DF8F69F" w14:textId="3B7E4C39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3172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E7834F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A53D94" w14:textId="308484CA" w:rsidR="005867F5" w:rsidRDefault="005545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="005867F5">
              <w:rPr>
                <w:rFonts w:ascii="Arial" w:hAnsi="Arial" w:cs="Arial"/>
                <w:sz w:val="24"/>
                <w:szCs w:val="24"/>
              </w:rPr>
              <w:t xml:space="preserve"> Identificar las ideas liberales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867F5" w14:paraId="337F1048" w14:textId="77777777" w:rsidTr="005867F5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0F10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D4C2C2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408689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Manejo de conceptos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CC79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760B7D" w14:textId="43C611E8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Define y explica detalladamente los conceptos de revolución, burguesía y capitalismo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5D3F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A38C74" w14:textId="2D15F39B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Define los conceptos de revolución, burguesía y capitalismo, pero la explicación no es completa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C0A5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01910E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Define, pero no explica los conceptos de revolución, burguesía y capitalismo</w:t>
            </w:r>
          </w:p>
          <w:p w14:paraId="7C503A5E" w14:textId="50FA7905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2EA5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F64B95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BE4C3A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logra definir los conceptos.</w:t>
            </w:r>
          </w:p>
        </w:tc>
      </w:tr>
      <w:tr w:rsidR="005867F5" w14:paraId="40C674DF" w14:textId="77777777" w:rsidTr="005867F5">
        <w:trPr>
          <w:trHeight w:val="254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160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2A33D6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1368EA" w14:textId="0CA6F81F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Relación de</w:t>
            </w:r>
            <w:r>
              <w:rPr>
                <w:rFonts w:ascii="Arial" w:hAnsi="Arial" w:cs="Arial"/>
                <w:sz w:val="24"/>
                <w:szCs w:val="24"/>
              </w:rPr>
              <w:t>l fenómeno y sus consecuencias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D348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6128F8" w14:textId="5E88C2C4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Reconoce los avances tecnológicos y explica como impactaron en el proceso de producción y en la forma de vida de las personas.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49A9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6D765B" w14:textId="6FAA4B5E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Reconoce los avances tecnológicos, pero su explicación no es completa sobre el impacto en el proceso de producción y en la forma de vida de las personas.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5B8A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6246BF" w14:textId="5288C39E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Reconoce algunos avances tecnológicos, pero no logra explicar su impacto en el proceso de producción y en la forma de vida de las personas.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3309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A48213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DA98CE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40BE05" w14:textId="051EE241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reconoce los avances tecnológicos </w:t>
            </w:r>
          </w:p>
        </w:tc>
      </w:tr>
      <w:tr w:rsidR="005867F5" w14:paraId="45896B18" w14:textId="77777777" w:rsidTr="005867F5">
        <w:trPr>
          <w:trHeight w:val="92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1497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7E6B8D" w14:textId="7C897096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Cumplimiento con actividades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76E2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F0C036" w14:textId="38161E82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</w:t>
            </w:r>
            <w:r>
              <w:rPr>
                <w:rFonts w:ascii="Arial" w:hAnsi="Arial" w:cs="Arial"/>
                <w:sz w:val="24"/>
                <w:szCs w:val="24"/>
              </w:rPr>
              <w:t>zó</w:t>
            </w:r>
            <w:r>
              <w:rPr>
                <w:rFonts w:ascii="Arial" w:hAnsi="Arial" w:cs="Arial"/>
                <w:sz w:val="24"/>
                <w:szCs w:val="24"/>
              </w:rPr>
              <w:t xml:space="preserve"> todas las actividades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9A2B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0AB61A" w14:textId="03401DB8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>
              <w:rPr>
                <w:rFonts w:ascii="Arial" w:hAnsi="Arial" w:cs="Arial"/>
                <w:sz w:val="24"/>
                <w:szCs w:val="24"/>
              </w:rPr>
              <w:t xml:space="preserve"> la mayoría de las actividades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6611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B54993" w14:textId="7B4852A8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>
              <w:rPr>
                <w:rFonts w:ascii="Arial" w:hAnsi="Arial" w:cs="Arial"/>
                <w:sz w:val="24"/>
                <w:szCs w:val="24"/>
              </w:rPr>
              <w:t xml:space="preserve"> algunas actividades</w:t>
            </w:r>
          </w:p>
          <w:p w14:paraId="6295E7F5" w14:textId="7D387389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0003" w14:textId="77777777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F08775" w14:textId="7E092C2A" w:rsidR="005867F5" w:rsidRDefault="00586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realiz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>
              <w:rPr>
                <w:rFonts w:ascii="Arial" w:hAnsi="Arial" w:cs="Arial"/>
                <w:sz w:val="24"/>
                <w:szCs w:val="24"/>
              </w:rPr>
              <w:t xml:space="preserve"> las actividades</w:t>
            </w:r>
          </w:p>
        </w:tc>
      </w:tr>
    </w:tbl>
    <w:p w14:paraId="7BA0D7EF" w14:textId="77777777" w:rsidR="005867F5" w:rsidRPr="005867F5" w:rsidRDefault="005867F5" w:rsidP="005867F5">
      <w:pPr>
        <w:rPr>
          <w:rFonts w:ascii="Arial" w:hAnsi="Arial" w:cs="Arial"/>
          <w:sz w:val="24"/>
          <w:szCs w:val="24"/>
        </w:rPr>
      </w:pPr>
    </w:p>
    <w:sectPr w:rsidR="005867F5" w:rsidRPr="005867F5" w:rsidSect="005867F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AA"/>
    <w:rsid w:val="000A72AA"/>
    <w:rsid w:val="002B4D26"/>
    <w:rsid w:val="005545B5"/>
    <w:rsid w:val="005867F5"/>
    <w:rsid w:val="00B8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55189"/>
  <w15:chartTrackingRefBased/>
  <w15:docId w15:val="{8C9920AD-BB6C-4BD1-9A65-1103FC97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67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1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Albaro Roblero Verdugo</dc:creator>
  <cp:keywords/>
  <dc:description/>
  <cp:lastModifiedBy>Albaro Roblero Verdugo</cp:lastModifiedBy>
  <cp:revision>4</cp:revision>
  <dcterms:created xsi:type="dcterms:W3CDTF">2021-02-03T22:59:00Z</dcterms:created>
  <dcterms:modified xsi:type="dcterms:W3CDTF">2021-02-03T23:07:00Z</dcterms:modified>
</cp:coreProperties>
</file>